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D130" w14:textId="77777777" w:rsidR="00C7685F" w:rsidRDefault="00C7685F" w:rsidP="00C7685F">
      <w:pPr>
        <w:pStyle w:val="a3"/>
      </w:pPr>
      <w:r>
        <w:rPr>
          <w:rFonts w:ascii="Times New Roman,Bold" w:hAnsi="Times New Roman,Bold"/>
          <w:sz w:val="28"/>
          <w:szCs w:val="28"/>
        </w:rPr>
        <w:t>Санкт-</w:t>
      </w:r>
      <w:proofErr w:type="spellStart"/>
      <w:r>
        <w:rPr>
          <w:rFonts w:ascii="Times New Roman,Bold" w:hAnsi="Times New Roman,Bold"/>
          <w:sz w:val="28"/>
          <w:szCs w:val="28"/>
        </w:rPr>
        <w:t>Петербургскии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̆ </w:t>
      </w:r>
      <w:proofErr w:type="spellStart"/>
      <w:r>
        <w:rPr>
          <w:rFonts w:ascii="Times New Roman,Bold" w:hAnsi="Times New Roman,Bold"/>
          <w:sz w:val="28"/>
          <w:szCs w:val="28"/>
        </w:rPr>
        <w:t>Межотраслевои</w:t>
      </w:r>
      <w:proofErr w:type="spellEnd"/>
      <w:r>
        <w:rPr>
          <w:rFonts w:ascii="Times New Roman,Bold" w:hAnsi="Times New Roman,Bold"/>
          <w:sz w:val="28"/>
          <w:szCs w:val="28"/>
        </w:rPr>
        <w:t>̆ Форум «</w:t>
      </w:r>
      <w:proofErr w:type="spellStart"/>
      <w:r>
        <w:rPr>
          <w:rFonts w:ascii="Times New Roman,Bold" w:hAnsi="Times New Roman,Bold"/>
          <w:sz w:val="28"/>
          <w:szCs w:val="28"/>
        </w:rPr>
        <w:t>Новыи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̆ вектор обеспечения технологического суверенитета и инновационных измерений в области КИПиА, АСУТП, аналитического оборудования, промышленного IT обеспечения» </w:t>
      </w:r>
    </w:p>
    <w:p w14:paraId="716E1656" w14:textId="77777777" w:rsidR="00C7685F" w:rsidRDefault="00C7685F" w:rsidP="00C7685F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Даты проведения: </w:t>
      </w:r>
      <w:r w:rsidRPr="00C7685F">
        <w:rPr>
          <w:rFonts w:ascii="Times New Roman,Bold" w:hAnsi="Times New Roman,Bold"/>
          <w:b/>
          <w:bCs/>
          <w:sz w:val="28"/>
          <w:szCs w:val="28"/>
        </w:rPr>
        <w:t>27-29 июня 2023 года.</w:t>
      </w:r>
      <w:r>
        <w:rPr>
          <w:rFonts w:ascii="Times New Roman,Bold" w:hAnsi="Times New Roman,Bold"/>
          <w:sz w:val="28"/>
          <w:szCs w:val="28"/>
        </w:rPr>
        <w:t xml:space="preserve"> </w:t>
      </w:r>
    </w:p>
    <w:p w14:paraId="275BD947" w14:textId="77777777" w:rsidR="00C7685F" w:rsidRPr="00C7685F" w:rsidRDefault="00C7685F" w:rsidP="00C7685F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Место проведения: </w:t>
      </w:r>
      <w:r w:rsidRPr="00C7685F">
        <w:rPr>
          <w:rFonts w:ascii="Times New Roman,Bold" w:hAnsi="Times New Roman,Bold"/>
          <w:sz w:val="28"/>
          <w:szCs w:val="28"/>
        </w:rPr>
        <w:t xml:space="preserve">г. Санкт-Петербург, ул. Стартовая, д.6 лит. А, конференц- зал отеля </w:t>
      </w:r>
      <w:proofErr w:type="spellStart"/>
      <w:r w:rsidRPr="00C7685F">
        <w:rPr>
          <w:rFonts w:ascii="Times New Roman,Bold" w:hAnsi="Times New Roman,Bold"/>
          <w:sz w:val="28"/>
          <w:szCs w:val="28"/>
        </w:rPr>
        <w:t>Аэропортсити</w:t>
      </w:r>
      <w:proofErr w:type="spellEnd"/>
      <w:r w:rsidRPr="00C7685F">
        <w:rPr>
          <w:rFonts w:ascii="Times New Roman,Bold" w:hAnsi="Times New Roman,Bold"/>
          <w:sz w:val="28"/>
          <w:szCs w:val="28"/>
        </w:rPr>
        <w:t xml:space="preserve"> Плаза 4*. </w:t>
      </w:r>
    </w:p>
    <w:p w14:paraId="47B76C7A" w14:textId="7CB0DD60" w:rsidR="00DF3761" w:rsidRDefault="00DF3761"/>
    <w:p w14:paraId="2829B991" w14:textId="06F48227" w:rsidR="0076158E" w:rsidRDefault="00761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Организатор: Комитет РСПП, Ассоциация «АВТОМЕТХИМ», ООО «Техно-Диалог»</w:t>
      </w:r>
    </w:p>
    <w:p w14:paraId="333B15F9" w14:textId="0F535E7D" w:rsidR="0076158E" w:rsidRPr="0076158E" w:rsidRDefault="00761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proofErr w:type="gramStart"/>
      <w:r>
        <w:rPr>
          <w:rFonts w:ascii="Times New Roman" w:hAnsi="Times New Roman" w:cs="Times New Roman"/>
        </w:rPr>
        <w:t>поддержке :</w:t>
      </w:r>
      <w:proofErr w:type="gramEnd"/>
      <w:r>
        <w:rPr>
          <w:rFonts w:ascii="Times New Roman" w:hAnsi="Times New Roman" w:cs="Times New Roman"/>
        </w:rPr>
        <w:t xml:space="preserve"> Минпромторг РФ, Росстандарт.</w:t>
      </w:r>
    </w:p>
    <w:p w14:paraId="379B4916" w14:textId="5B4FB492" w:rsidR="00C7685F" w:rsidRDefault="00C7685F"/>
    <w:p w14:paraId="6BC6CB50" w14:textId="77777777" w:rsidR="006403B4" w:rsidRDefault="006403B4" w:rsidP="00C768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F2E3E" w14:textId="3EC02135" w:rsidR="00C7685F" w:rsidRPr="00C7685F" w:rsidRDefault="00C7685F" w:rsidP="00C76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85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1ECED084" w14:textId="1A9F7B55" w:rsidR="00C7685F" w:rsidRPr="00627F96" w:rsidRDefault="0076158E" w:rsidP="0076158E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685F" w:rsidRPr="0076158E">
        <w:rPr>
          <w:sz w:val="28"/>
          <w:szCs w:val="28"/>
        </w:rPr>
        <w:t xml:space="preserve">Россия приняла вызов мировой общественности, и мы вошли в </w:t>
      </w:r>
      <w:proofErr w:type="spellStart"/>
      <w:r w:rsidR="00C7685F" w:rsidRPr="0076158E">
        <w:rPr>
          <w:sz w:val="28"/>
          <w:szCs w:val="28"/>
        </w:rPr>
        <w:t>импортонезаисимость</w:t>
      </w:r>
      <w:proofErr w:type="spellEnd"/>
      <w:r w:rsidR="00C7685F" w:rsidRPr="0076158E">
        <w:rPr>
          <w:sz w:val="28"/>
          <w:szCs w:val="28"/>
        </w:rPr>
        <w:t xml:space="preserve"> «по полной»! Выяснить где мы есть, </w:t>
      </w:r>
      <w:proofErr w:type="gramStart"/>
      <w:r w:rsidRPr="0076158E">
        <w:rPr>
          <w:sz w:val="28"/>
          <w:szCs w:val="28"/>
        </w:rPr>
        <w:t xml:space="preserve">а </w:t>
      </w:r>
      <w:r w:rsidR="00C7685F" w:rsidRPr="0076158E">
        <w:rPr>
          <w:sz w:val="28"/>
          <w:szCs w:val="28"/>
        </w:rPr>
        <w:t xml:space="preserve"> какие</w:t>
      </w:r>
      <w:proofErr w:type="gramEnd"/>
      <w:r w:rsidR="00C7685F" w:rsidRPr="0076158E">
        <w:rPr>
          <w:sz w:val="28"/>
          <w:szCs w:val="28"/>
        </w:rPr>
        <w:t xml:space="preserve"> позиции «не закрыты» - основная задача Форума. </w:t>
      </w:r>
      <w:r w:rsidRPr="0076158E">
        <w:rPr>
          <w:color w:val="000000"/>
          <w:sz w:val="28"/>
          <w:szCs w:val="28"/>
        </w:rPr>
        <w:t>К</w:t>
      </w:r>
      <w:r w:rsidR="00C7685F" w:rsidRPr="0076158E">
        <w:rPr>
          <w:color w:val="000000"/>
          <w:sz w:val="28"/>
          <w:szCs w:val="28"/>
        </w:rPr>
        <w:t xml:space="preserve">опирование совсем не означает создание равного по качеству и по стоимости </w:t>
      </w:r>
      <w:r w:rsidRPr="0076158E">
        <w:rPr>
          <w:color w:val="000000"/>
          <w:sz w:val="28"/>
          <w:szCs w:val="28"/>
        </w:rPr>
        <w:t>прибора.</w:t>
      </w:r>
      <w:r w:rsidR="00C7685F" w:rsidRPr="0076158E">
        <w:rPr>
          <w:color w:val="000000"/>
          <w:sz w:val="28"/>
          <w:szCs w:val="28"/>
        </w:rPr>
        <w:t xml:space="preserve"> </w:t>
      </w:r>
      <w:r w:rsidR="00C7685F" w:rsidRPr="00C7685F">
        <w:rPr>
          <w:color w:val="000000"/>
          <w:sz w:val="28"/>
          <w:szCs w:val="28"/>
        </w:rPr>
        <w:t xml:space="preserve">Где-то - да, нужна точная копия </w:t>
      </w:r>
      <w:r w:rsidRPr="0076158E">
        <w:rPr>
          <w:color w:val="000000"/>
          <w:sz w:val="28"/>
          <w:szCs w:val="28"/>
        </w:rPr>
        <w:t>продуктов</w:t>
      </w:r>
      <w:r w:rsidR="00C7685F" w:rsidRPr="00C7685F">
        <w:rPr>
          <w:color w:val="000000"/>
          <w:sz w:val="28"/>
          <w:szCs w:val="28"/>
        </w:rPr>
        <w:t>, которые перестали поставляться из-за санкций</w:t>
      </w:r>
      <w:r w:rsidRPr="0076158E">
        <w:rPr>
          <w:color w:val="000000"/>
          <w:sz w:val="28"/>
          <w:szCs w:val="28"/>
        </w:rPr>
        <w:t xml:space="preserve">, </w:t>
      </w:r>
      <w:proofErr w:type="gramStart"/>
      <w:r w:rsidRPr="0076158E">
        <w:rPr>
          <w:color w:val="000000"/>
          <w:sz w:val="28"/>
          <w:szCs w:val="28"/>
        </w:rPr>
        <w:t xml:space="preserve">есть </w:t>
      </w:r>
      <w:r w:rsidR="00C7685F" w:rsidRPr="00C7685F">
        <w:rPr>
          <w:color w:val="000000"/>
          <w:sz w:val="28"/>
          <w:szCs w:val="28"/>
        </w:rPr>
        <w:t xml:space="preserve"> товары</w:t>
      </w:r>
      <w:proofErr w:type="gramEnd"/>
      <w:r w:rsidR="00C7685F" w:rsidRPr="00C7685F">
        <w:rPr>
          <w:color w:val="000000"/>
          <w:sz w:val="28"/>
          <w:szCs w:val="28"/>
        </w:rPr>
        <w:t>, которые требуют быстрого и точного повторения. А есть задачи стратегические, которые требуют работы на опережение.</w:t>
      </w:r>
      <w:r w:rsidRPr="0076158E">
        <w:rPr>
          <w:color w:val="000000"/>
          <w:sz w:val="28"/>
          <w:szCs w:val="28"/>
        </w:rPr>
        <w:t xml:space="preserve"> Участникам </w:t>
      </w:r>
      <w:r w:rsidR="006403B4">
        <w:rPr>
          <w:color w:val="000000"/>
          <w:sz w:val="28"/>
          <w:szCs w:val="28"/>
        </w:rPr>
        <w:t>Ф</w:t>
      </w:r>
      <w:r w:rsidRPr="0076158E">
        <w:rPr>
          <w:color w:val="000000"/>
          <w:sz w:val="28"/>
          <w:szCs w:val="28"/>
        </w:rPr>
        <w:t xml:space="preserve">орума представится уникальная возможность пообщаться </w:t>
      </w:r>
      <w:r w:rsidR="00627F96">
        <w:rPr>
          <w:color w:val="000000"/>
          <w:sz w:val="28"/>
          <w:szCs w:val="28"/>
          <w:lang w:val="en-US"/>
        </w:rPr>
        <w:t>c</w:t>
      </w:r>
      <w:r w:rsidR="00627F96" w:rsidRPr="00627F96">
        <w:rPr>
          <w:color w:val="000000"/>
          <w:sz w:val="28"/>
          <w:szCs w:val="28"/>
        </w:rPr>
        <w:t xml:space="preserve"> </w:t>
      </w:r>
      <w:r w:rsidR="00627F96">
        <w:rPr>
          <w:color w:val="000000"/>
          <w:sz w:val="28"/>
          <w:szCs w:val="28"/>
        </w:rPr>
        <w:t xml:space="preserve">компаниями -производителями АСУ ТП и КИП, </w:t>
      </w:r>
      <w:r w:rsidRPr="0076158E">
        <w:rPr>
          <w:color w:val="000000"/>
          <w:sz w:val="28"/>
          <w:szCs w:val="28"/>
        </w:rPr>
        <w:t xml:space="preserve">с первыми лицами эксплуатирующих компаний, </w:t>
      </w:r>
      <w:r w:rsidR="00627F96">
        <w:rPr>
          <w:color w:val="000000"/>
          <w:sz w:val="28"/>
          <w:szCs w:val="28"/>
        </w:rPr>
        <w:t>представителями госструктур.</w:t>
      </w:r>
    </w:p>
    <w:p w14:paraId="2FE87711" w14:textId="77777777" w:rsidR="00627F96" w:rsidRDefault="0076158E" w:rsidP="00627F96">
      <w:pPr>
        <w:pStyle w:val="a3"/>
        <w:ind w:left="720"/>
      </w:pPr>
      <w:r>
        <w:rPr>
          <w:color w:val="000000"/>
          <w:sz w:val="28"/>
          <w:szCs w:val="28"/>
        </w:rPr>
        <w:t xml:space="preserve">   </w:t>
      </w:r>
      <w:r w:rsidR="00627F96">
        <w:rPr>
          <w:rFonts w:ascii="Times New Roman,Bold" w:hAnsi="Times New Roman,Bold"/>
          <w:sz w:val="28"/>
          <w:szCs w:val="28"/>
        </w:rPr>
        <w:t xml:space="preserve">В рамках форума запланирована «Витрина </w:t>
      </w:r>
      <w:proofErr w:type="spellStart"/>
      <w:r w:rsidR="00627F96">
        <w:rPr>
          <w:rFonts w:ascii="Times New Roman,Bold" w:hAnsi="Times New Roman,Bold"/>
          <w:sz w:val="28"/>
          <w:szCs w:val="28"/>
        </w:rPr>
        <w:t>Российских</w:t>
      </w:r>
      <w:proofErr w:type="spellEnd"/>
      <w:r w:rsidR="00627F96">
        <w:rPr>
          <w:rFonts w:ascii="Times New Roman,Bold" w:hAnsi="Times New Roman,Bold"/>
          <w:sz w:val="28"/>
          <w:szCs w:val="28"/>
        </w:rPr>
        <w:t xml:space="preserve"> решений».</w:t>
      </w:r>
    </w:p>
    <w:p w14:paraId="042C9AA6" w14:textId="77777777" w:rsidR="00627F96" w:rsidRDefault="00627F96" w:rsidP="00627F96">
      <w:pPr>
        <w:pStyle w:val="a3"/>
        <w:ind w:left="720"/>
      </w:pPr>
      <w:r>
        <w:rPr>
          <w:sz w:val="28"/>
          <w:szCs w:val="28"/>
        </w:rPr>
        <w:t xml:space="preserve">Выставочная экспозиция и доклады </w:t>
      </w:r>
      <w:proofErr w:type="spellStart"/>
      <w:r>
        <w:rPr>
          <w:sz w:val="28"/>
          <w:szCs w:val="28"/>
        </w:rPr>
        <w:t>производителеи</w:t>
      </w:r>
      <w:proofErr w:type="spellEnd"/>
      <w:r>
        <w:rPr>
          <w:sz w:val="28"/>
          <w:szCs w:val="28"/>
        </w:rPr>
        <w:t xml:space="preserve">̆ по направлениям: </w:t>
      </w:r>
    </w:p>
    <w:p w14:paraId="3E35931E" w14:textId="77777777" w:rsidR="00627F96" w:rsidRDefault="00627F96" w:rsidP="00627F96">
      <w:pPr>
        <w:pStyle w:val="a3"/>
        <w:ind w:left="720"/>
      </w:pPr>
      <w:r>
        <w:rPr>
          <w:sz w:val="28"/>
          <w:szCs w:val="28"/>
        </w:rPr>
        <w:t>- КИП;</w:t>
      </w:r>
      <w:r>
        <w:rPr>
          <w:sz w:val="28"/>
          <w:szCs w:val="28"/>
        </w:rPr>
        <w:br/>
        <w:t>- Контроль качества;</w:t>
      </w:r>
      <w:r>
        <w:rPr>
          <w:sz w:val="28"/>
          <w:szCs w:val="28"/>
        </w:rPr>
        <w:br/>
        <w:t>- Контроль работы аналитического оборудования;</w:t>
      </w:r>
      <w:r>
        <w:rPr>
          <w:sz w:val="28"/>
          <w:szCs w:val="28"/>
        </w:rPr>
        <w:br/>
        <w:t>- АСУ ТП;</w:t>
      </w:r>
      <w:r>
        <w:rPr>
          <w:sz w:val="28"/>
          <w:szCs w:val="28"/>
        </w:rPr>
        <w:br/>
        <w:t xml:space="preserve">- Функциональная и технологическая безопасность производства; - </w:t>
      </w:r>
      <w:proofErr w:type="spellStart"/>
      <w:r>
        <w:rPr>
          <w:sz w:val="28"/>
          <w:szCs w:val="28"/>
        </w:rPr>
        <w:t>Промышленныи</w:t>
      </w:r>
      <w:proofErr w:type="spellEnd"/>
      <w:r>
        <w:rPr>
          <w:sz w:val="28"/>
          <w:szCs w:val="28"/>
        </w:rPr>
        <w:t>̆ софт для поддержания работы оборудования;</w:t>
      </w:r>
      <w:r>
        <w:rPr>
          <w:sz w:val="28"/>
          <w:szCs w:val="28"/>
        </w:rPr>
        <w:br/>
        <w:t xml:space="preserve">- IT решения для управления технологическим процессом. </w:t>
      </w:r>
    </w:p>
    <w:p w14:paraId="4CA4DC99" w14:textId="77777777" w:rsidR="00627F96" w:rsidRDefault="00627F96" w:rsidP="006403B4">
      <w:pPr>
        <w:pStyle w:val="a3"/>
        <w:rPr>
          <w:color w:val="000000"/>
          <w:sz w:val="28"/>
          <w:szCs w:val="28"/>
        </w:rPr>
      </w:pPr>
    </w:p>
    <w:p w14:paraId="50323482" w14:textId="77777777" w:rsidR="00627F96" w:rsidRDefault="00627F96" w:rsidP="006403B4">
      <w:pPr>
        <w:pStyle w:val="a3"/>
        <w:rPr>
          <w:color w:val="000000"/>
          <w:sz w:val="28"/>
          <w:szCs w:val="28"/>
        </w:rPr>
      </w:pPr>
    </w:p>
    <w:p w14:paraId="15831B21" w14:textId="77777777" w:rsidR="00627F96" w:rsidRDefault="00627F96" w:rsidP="006403B4">
      <w:pPr>
        <w:pStyle w:val="a3"/>
        <w:rPr>
          <w:color w:val="000000"/>
          <w:sz w:val="28"/>
          <w:szCs w:val="28"/>
        </w:rPr>
      </w:pPr>
    </w:p>
    <w:p w14:paraId="56D120E9" w14:textId="31153445" w:rsidR="00627F96" w:rsidRDefault="0076158E" w:rsidP="006403B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8C230DC" w14:textId="7A818B7D" w:rsidR="006403B4" w:rsidRDefault="0076158E" w:rsidP="006403B4">
      <w:pPr>
        <w:pStyle w:val="a3"/>
      </w:pPr>
      <w:r>
        <w:rPr>
          <w:color w:val="000000"/>
          <w:sz w:val="28"/>
          <w:szCs w:val="28"/>
        </w:rPr>
        <w:lastRenderedPageBreak/>
        <w:t xml:space="preserve"> </w:t>
      </w:r>
      <w:r w:rsidR="006403B4">
        <w:rPr>
          <w:rFonts w:ascii="Times New Roman,Bold" w:hAnsi="Times New Roman,Bold"/>
          <w:color w:val="212121"/>
          <w:sz w:val="28"/>
          <w:szCs w:val="28"/>
          <w:shd w:val="clear" w:color="auto" w:fill="FFFFFF"/>
        </w:rPr>
        <w:t xml:space="preserve">Информационные блоки: </w:t>
      </w:r>
    </w:p>
    <w:p w14:paraId="0CD9327B" w14:textId="7FAD165D" w:rsidR="006403B4" w:rsidRDefault="006403B4" w:rsidP="0094328F">
      <w:pPr>
        <w:pStyle w:val="a3"/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Совокупность инструментов, выработанных в РФ для замещения </w:t>
      </w:r>
      <w:proofErr w:type="spellStart"/>
      <w:r>
        <w:rPr>
          <w:sz w:val="28"/>
          <w:szCs w:val="28"/>
        </w:rPr>
        <w:t>иностраннои</w:t>
      </w:r>
      <w:proofErr w:type="spellEnd"/>
      <w:r>
        <w:rPr>
          <w:sz w:val="28"/>
          <w:szCs w:val="28"/>
        </w:rPr>
        <w:t xml:space="preserve">̆ продукции (промышленные кластеры, </w:t>
      </w:r>
      <w:proofErr w:type="spellStart"/>
      <w:r>
        <w:rPr>
          <w:sz w:val="28"/>
          <w:szCs w:val="28"/>
        </w:rPr>
        <w:t>обратныи</w:t>
      </w:r>
      <w:proofErr w:type="spellEnd"/>
      <w:r>
        <w:rPr>
          <w:sz w:val="28"/>
          <w:szCs w:val="28"/>
        </w:rPr>
        <w:t xml:space="preserve">̆ инжиниринг, центры инженерных разработок и др.). </w:t>
      </w:r>
    </w:p>
    <w:p w14:paraId="037241E6" w14:textId="6E94A341" w:rsidR="006403B4" w:rsidRDefault="006403B4" w:rsidP="0094328F">
      <w:pPr>
        <w:pStyle w:val="a3"/>
        <w:numPr>
          <w:ilvl w:val="0"/>
          <w:numId w:val="3"/>
        </w:numPr>
        <w:jc w:val="both"/>
      </w:pPr>
      <w:r>
        <w:rPr>
          <w:sz w:val="28"/>
          <w:szCs w:val="28"/>
        </w:rPr>
        <w:t>Диалог</w:t>
      </w:r>
      <w:r w:rsidR="00627F96">
        <w:rPr>
          <w:sz w:val="28"/>
          <w:szCs w:val="28"/>
        </w:rPr>
        <w:t>, обмен опытом</w:t>
      </w:r>
      <w:r>
        <w:rPr>
          <w:sz w:val="28"/>
          <w:szCs w:val="28"/>
        </w:rPr>
        <w:t xml:space="preserve"> с эксплуатирующими компаниями (ПАО «ЛУКОЙЛ», ПАО «ГАЗПРОМ нефть», ПАО «СИБУР, ОАО «АК «Транснефть» АО ОХК ЕВРОХИМ, АО ОХК УРАЛХИМ, ПАО «РОСНЕФТЬ», ЕВРАЗ, ПАО «СЕВЕРСТАЛЬ» и др.): первостепенные задачи по направлению КИП, АСУ ТП, аналитических измерений и промышленного IT, </w:t>
      </w:r>
      <w:proofErr w:type="spellStart"/>
      <w:r>
        <w:rPr>
          <w:sz w:val="28"/>
          <w:szCs w:val="28"/>
        </w:rPr>
        <w:t>положительныи</w:t>
      </w:r>
      <w:proofErr w:type="spellEnd"/>
      <w:r>
        <w:rPr>
          <w:sz w:val="28"/>
          <w:szCs w:val="28"/>
        </w:rPr>
        <w:t xml:space="preserve">̆ опыт внедрения </w:t>
      </w:r>
      <w:proofErr w:type="spellStart"/>
      <w:r>
        <w:rPr>
          <w:sz w:val="28"/>
          <w:szCs w:val="28"/>
        </w:rPr>
        <w:t>Российских</w:t>
      </w:r>
      <w:proofErr w:type="spellEnd"/>
      <w:r>
        <w:rPr>
          <w:sz w:val="28"/>
          <w:szCs w:val="28"/>
        </w:rPr>
        <w:t xml:space="preserve"> решений. </w:t>
      </w:r>
    </w:p>
    <w:p w14:paraId="5156C449" w14:textId="572A0080" w:rsidR="006403B4" w:rsidRDefault="006403B4" w:rsidP="0094328F">
      <w:pPr>
        <w:pStyle w:val="a3"/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Возможности </w:t>
      </w:r>
      <w:proofErr w:type="spellStart"/>
      <w:r>
        <w:rPr>
          <w:sz w:val="28"/>
          <w:szCs w:val="28"/>
        </w:rPr>
        <w:t>Российских</w:t>
      </w:r>
      <w:proofErr w:type="spellEnd"/>
      <w:r>
        <w:rPr>
          <w:sz w:val="28"/>
          <w:szCs w:val="28"/>
        </w:rPr>
        <w:t xml:space="preserve"> компаний в современных условиях, </w:t>
      </w:r>
      <w:proofErr w:type="spellStart"/>
      <w:r>
        <w:rPr>
          <w:sz w:val="28"/>
          <w:szCs w:val="28"/>
        </w:rPr>
        <w:t>взаимодействие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РОСТЕХом</w:t>
      </w:r>
      <w:proofErr w:type="spellEnd"/>
      <w:r>
        <w:rPr>
          <w:sz w:val="28"/>
          <w:szCs w:val="28"/>
        </w:rPr>
        <w:t xml:space="preserve">, проблема с обеспечением </w:t>
      </w:r>
      <w:proofErr w:type="spellStart"/>
      <w:r>
        <w:rPr>
          <w:sz w:val="28"/>
          <w:szCs w:val="28"/>
        </w:rPr>
        <w:t>элементнои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базои</w:t>
      </w:r>
      <w:proofErr w:type="spellEnd"/>
      <w:r>
        <w:rPr>
          <w:sz w:val="28"/>
          <w:szCs w:val="28"/>
        </w:rPr>
        <w:t xml:space="preserve">̆ производимого оборудования и пр. </w:t>
      </w:r>
    </w:p>
    <w:p w14:paraId="08B4F30C" w14:textId="7B7F0160" w:rsidR="006403B4" w:rsidRDefault="006403B4" w:rsidP="0094328F">
      <w:pPr>
        <w:pStyle w:val="a3"/>
        <w:numPr>
          <w:ilvl w:val="0"/>
          <w:numId w:val="3"/>
        </w:numPr>
        <w:jc w:val="both"/>
      </w:pPr>
      <w:proofErr w:type="spellStart"/>
      <w:r>
        <w:rPr>
          <w:sz w:val="28"/>
          <w:szCs w:val="28"/>
        </w:rPr>
        <w:t>Взаимодействие</w:t>
      </w:r>
      <w:proofErr w:type="spellEnd"/>
      <w:r>
        <w:rPr>
          <w:sz w:val="28"/>
          <w:szCs w:val="28"/>
        </w:rPr>
        <w:t xml:space="preserve"> с дружественными странами, решения АСУ ТП и КИП: Республика Беларусь, Китай, Бразилия, Индия. </w:t>
      </w:r>
    </w:p>
    <w:p w14:paraId="20DCD4A0" w14:textId="7DD0C3D3" w:rsidR="006403B4" w:rsidRDefault="006403B4" w:rsidP="0094328F">
      <w:pPr>
        <w:pStyle w:val="a3"/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Применение инновационных научных разработок в области измерений в целях. </w:t>
      </w:r>
    </w:p>
    <w:p w14:paraId="52D5B99E" w14:textId="4CF5643F" w:rsidR="006403B4" w:rsidRDefault="006403B4" w:rsidP="0094328F">
      <w:pPr>
        <w:pStyle w:val="a3"/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Цифровая трансформация в метрологии. </w:t>
      </w:r>
    </w:p>
    <w:p w14:paraId="59CEB65A" w14:textId="77777777" w:rsidR="006403B4" w:rsidRDefault="006403B4" w:rsidP="006403B4">
      <w:pPr>
        <w:pStyle w:val="a3"/>
        <w:ind w:left="720"/>
        <w:jc w:val="both"/>
        <w:rPr>
          <w:rFonts w:ascii="Times New Roman,Bold" w:hAnsi="Times New Roman,Bold"/>
          <w:sz w:val="28"/>
          <w:szCs w:val="28"/>
        </w:rPr>
      </w:pPr>
    </w:p>
    <w:p w14:paraId="70B947E7" w14:textId="77777777" w:rsidR="006403B4" w:rsidRDefault="006403B4" w:rsidP="006403B4">
      <w:pPr>
        <w:pStyle w:val="a3"/>
        <w:ind w:left="720"/>
      </w:pPr>
      <w:r>
        <w:rPr>
          <w:rFonts w:ascii="Times New Roman,Bold" w:hAnsi="Times New Roman,Bold"/>
          <w:sz w:val="28"/>
          <w:szCs w:val="28"/>
        </w:rPr>
        <w:t xml:space="preserve">План работы: </w:t>
      </w:r>
    </w:p>
    <w:p w14:paraId="7269E90C" w14:textId="557660D7" w:rsidR="006403B4" w:rsidRPr="006403B4" w:rsidRDefault="006403B4" w:rsidP="006403B4">
      <w:pPr>
        <w:pStyle w:val="a3"/>
        <w:ind w:left="720"/>
      </w:pPr>
      <w:r>
        <w:rPr>
          <w:sz w:val="28"/>
          <w:szCs w:val="28"/>
        </w:rPr>
        <w:t>26 июня с 14.00: день заезда.</w:t>
      </w:r>
      <w:r>
        <w:rPr>
          <w:sz w:val="28"/>
          <w:szCs w:val="28"/>
        </w:rPr>
        <w:br/>
        <w:t>27 июня с 11.00 до 17.00: пленарная сессия.</w:t>
      </w:r>
      <w:r>
        <w:rPr>
          <w:sz w:val="28"/>
          <w:szCs w:val="28"/>
        </w:rPr>
        <w:br/>
        <w:t>28 июня с 10.00 до 17.00: тематические сессии.</w:t>
      </w:r>
      <w:r>
        <w:rPr>
          <w:sz w:val="28"/>
          <w:szCs w:val="28"/>
        </w:rPr>
        <w:br/>
        <w:t xml:space="preserve">29 июня с 12.00: посещение предприятий СПБ, в т.ч. </w:t>
      </w:r>
      <w:proofErr w:type="spellStart"/>
      <w:r>
        <w:rPr>
          <w:sz w:val="28"/>
          <w:szCs w:val="28"/>
        </w:rPr>
        <w:t>проливнои</w:t>
      </w:r>
      <w:proofErr w:type="spellEnd"/>
      <w:r>
        <w:rPr>
          <w:sz w:val="28"/>
          <w:szCs w:val="28"/>
        </w:rPr>
        <w:t xml:space="preserve">̆ установки. 30 июня: день выезда. </w:t>
      </w:r>
    </w:p>
    <w:p w14:paraId="1B2D9558" w14:textId="56FE3CA8" w:rsidR="0076158E" w:rsidRDefault="0076158E" w:rsidP="007615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ночи Санкт-Петербурга – прекрасн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бонус! </w:t>
      </w:r>
    </w:p>
    <w:p w14:paraId="0C82630B" w14:textId="418DFFAE" w:rsidR="00C7685F" w:rsidRDefault="0076158E" w:rsidP="006403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сообщить о своем решении принять участие не позднее 15 июня 2023 г. Указать компанию, ФИО, должность, даты заезда/выезда (для бронирования гостиницы)</w:t>
      </w:r>
      <w:r w:rsidR="006403B4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9698D0" w14:textId="3E50753A" w:rsidR="00931465" w:rsidRDefault="00931465" w:rsidP="006403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для представителей промышленных предприятий – бесплатное.</w:t>
      </w:r>
      <w:r w:rsidR="00C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AE18CC" w14:textId="1E407521" w:rsidR="00D971A7" w:rsidRDefault="00D971A7" w:rsidP="006403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производителей условия</w:t>
      </w:r>
      <w:r w:rsidR="00B2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форматы участия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запросу. </w:t>
      </w:r>
    </w:p>
    <w:p w14:paraId="0BFAB21E" w14:textId="4E760028" w:rsidR="006403B4" w:rsidRDefault="006403B4" w:rsidP="006403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Оркомитет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625DC7A" w14:textId="10C7C13A" w:rsidR="006403B4" w:rsidRPr="006403B4" w:rsidRDefault="0094328F" w:rsidP="006403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403B4" w:rsidRPr="00030A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="006403B4" w:rsidRPr="00C043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6403B4" w:rsidRPr="00030A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amhim</w:t>
        </w:r>
        <w:proofErr w:type="spellEnd"/>
        <w:r w:rsidR="006403B4" w:rsidRPr="00C043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403B4" w:rsidRPr="00030A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403B4" w:rsidRPr="00C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CADEEA" w14:textId="10D6A934" w:rsidR="006403B4" w:rsidRDefault="006403B4" w:rsidP="006403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(495) 999 20 55 - Мелехина Ольга </w:t>
      </w:r>
      <w:proofErr w:type="spellStart"/>
      <w:r w:rsidRPr="00640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Михайловна</w:t>
      </w:r>
      <w:proofErr w:type="spellEnd"/>
      <w:r w:rsidRPr="0064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BB3C6B" w14:textId="3C09B754" w:rsidR="006403B4" w:rsidRPr="006403B4" w:rsidRDefault="006403B4" w:rsidP="006403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40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 (919) 779 79 46 - Шустова Евгения</w:t>
      </w:r>
      <w:r w:rsidRPr="00640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 (903) 591 44 02 - Машкова Екатерина </w:t>
      </w:r>
    </w:p>
    <w:p w14:paraId="1FF0D5D3" w14:textId="77777777" w:rsidR="006403B4" w:rsidRPr="006403B4" w:rsidRDefault="006403B4" w:rsidP="006403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524AD" w14:textId="77777777" w:rsidR="006403B4" w:rsidRPr="006403B4" w:rsidRDefault="006403B4" w:rsidP="006403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03B4" w:rsidRPr="0064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4C28"/>
    <w:multiLevelType w:val="multilevel"/>
    <w:tmpl w:val="D880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354E0"/>
    <w:multiLevelType w:val="multilevel"/>
    <w:tmpl w:val="D73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141D4"/>
    <w:multiLevelType w:val="hybridMultilevel"/>
    <w:tmpl w:val="3018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8140">
    <w:abstractNumId w:val="0"/>
  </w:num>
  <w:num w:numId="2" w16cid:durableId="1205404797">
    <w:abstractNumId w:val="1"/>
  </w:num>
  <w:num w:numId="3" w16cid:durableId="43857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5F"/>
    <w:rsid w:val="001D63E4"/>
    <w:rsid w:val="00627F96"/>
    <w:rsid w:val="006403B4"/>
    <w:rsid w:val="0076158E"/>
    <w:rsid w:val="00931465"/>
    <w:rsid w:val="0094328F"/>
    <w:rsid w:val="00B24373"/>
    <w:rsid w:val="00C0435E"/>
    <w:rsid w:val="00C7685F"/>
    <w:rsid w:val="00D971A7"/>
    <w:rsid w:val="00D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B913"/>
  <w15:chartTrackingRefBased/>
  <w15:docId w15:val="{7ED0C0B3-A84D-2E49-A274-5EB6D4FC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8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6403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mh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Илона Мелехина</cp:lastModifiedBy>
  <cp:revision>3</cp:revision>
  <dcterms:created xsi:type="dcterms:W3CDTF">2023-05-24T07:57:00Z</dcterms:created>
  <dcterms:modified xsi:type="dcterms:W3CDTF">2023-05-25T08:50:00Z</dcterms:modified>
</cp:coreProperties>
</file>